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8D" w:rsidRPr="006E0E65" w:rsidRDefault="004F268D" w:rsidP="004F268D">
      <w:pPr>
        <w:jc w:val="center"/>
        <w:rPr>
          <w:rFonts w:ascii="Arial" w:eastAsia="Calibri" w:hAnsi="Arial" w:cs="Arial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 wp14:anchorId="0AC25541" wp14:editId="5C4D650B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68D" w:rsidRPr="006E0E65" w:rsidRDefault="008E5910" w:rsidP="004F268D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</w:t>
      </w:r>
      <w:proofErr w:type="gramStart"/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ОБРАЗОВАНИЯ </w:t>
      </w: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</w:t>
      </w:r>
      <w:proofErr w:type="gramEnd"/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ОКРУГА РОСТОКИНО В ГОРОДЕ МОСКВЕ</w:t>
      </w:r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4F268D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4F268D" w:rsidRPr="00935B25" w:rsidRDefault="00834CD9" w:rsidP="004F268D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08</w:t>
      </w:r>
      <w:r w:rsidR="004F268D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сентябр</w:t>
      </w:r>
      <w:r w:rsidR="004F268D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я</w:t>
      </w:r>
      <w:r w:rsidR="004F268D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4F268D" w:rsidRPr="006E0E65">
        <w:rPr>
          <w:rFonts w:ascii="Arial" w:eastAsia="Calibri" w:hAnsi="Arial" w:cs="Arial"/>
          <w:color w:val="632423"/>
          <w:lang w:eastAsia="en-US"/>
        </w:rPr>
        <w:t xml:space="preserve"> 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10</w:t>
      </w:r>
      <w:r w:rsidR="004F268D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1E78FE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</w:t>
      </w:r>
    </w:p>
    <w:p w:rsidR="00935B25" w:rsidRPr="00D63449" w:rsidRDefault="00935B25" w:rsidP="00D63449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71"/>
      </w:tblGrid>
      <w:tr w:rsidR="00005BFB" w:rsidRPr="00D63449" w:rsidTr="007664AF">
        <w:tc>
          <w:tcPr>
            <w:tcW w:w="6271" w:type="dxa"/>
          </w:tcPr>
          <w:p w:rsidR="00005BFB" w:rsidRPr="00D63449" w:rsidRDefault="00F14674" w:rsidP="00D63449">
            <w:pPr>
              <w:ind w:left="-108"/>
              <w:rPr>
                <w:b/>
                <w:sz w:val="28"/>
                <w:szCs w:val="28"/>
              </w:rPr>
            </w:pPr>
            <w:r w:rsidRPr="00F14674">
              <w:rPr>
                <w:b/>
                <w:sz w:val="28"/>
                <w:szCs w:val="28"/>
              </w:rPr>
              <w:t>Об утверждении Регламента реализации отдельных полномочий города Москвы в сфере работы с населением по месту жительства</w:t>
            </w:r>
          </w:p>
        </w:tc>
      </w:tr>
    </w:tbl>
    <w:p w:rsidR="00614010" w:rsidRPr="00D63449" w:rsidRDefault="00614010" w:rsidP="00D63449">
      <w:pPr>
        <w:rPr>
          <w:sz w:val="28"/>
          <w:szCs w:val="28"/>
        </w:rPr>
      </w:pPr>
    </w:p>
    <w:p w:rsidR="003F14C2" w:rsidRPr="00D63449" w:rsidRDefault="00005BFB" w:rsidP="00D63449">
      <w:pPr>
        <w:jc w:val="both"/>
        <w:rPr>
          <w:sz w:val="28"/>
          <w:szCs w:val="28"/>
        </w:rPr>
      </w:pPr>
      <w:r w:rsidRPr="00D63449">
        <w:rPr>
          <w:sz w:val="28"/>
          <w:szCs w:val="28"/>
        </w:rPr>
        <w:tab/>
      </w:r>
      <w:r w:rsidR="00F14674" w:rsidRPr="00F14674">
        <w:rPr>
          <w:sz w:val="28"/>
          <w:szCs w:val="28"/>
        </w:rPr>
        <w:t>В целях уточнения порядка рассмотрения Советом депутатов внутригородского муниципального образования – муниципального округа Ростокино в городе Москве вопросов в сфере работы с населением по месту жительства, в соответствии с частью 7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</w:t>
      </w:r>
    </w:p>
    <w:p w:rsidR="000914AB" w:rsidRPr="00D63449" w:rsidRDefault="000914AB" w:rsidP="00D63449">
      <w:pPr>
        <w:jc w:val="both"/>
        <w:rPr>
          <w:sz w:val="28"/>
          <w:szCs w:val="28"/>
        </w:rPr>
      </w:pPr>
    </w:p>
    <w:p w:rsidR="0034138F" w:rsidRPr="00D63449" w:rsidRDefault="00FE0AF7" w:rsidP="00D63449">
      <w:pPr>
        <w:ind w:firstLine="708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 xml:space="preserve">Совет </w:t>
      </w:r>
      <w:r w:rsidR="00BA3159" w:rsidRPr="00D63449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D63449">
        <w:rPr>
          <w:b/>
          <w:sz w:val="28"/>
          <w:szCs w:val="28"/>
        </w:rPr>
        <w:t>:</w:t>
      </w:r>
    </w:p>
    <w:p w:rsidR="00826B6F" w:rsidRPr="00D63449" w:rsidRDefault="00F50235" w:rsidP="00F14674">
      <w:pPr>
        <w:numPr>
          <w:ilvl w:val="0"/>
          <w:numId w:val="29"/>
        </w:numPr>
        <w:jc w:val="both"/>
        <w:rPr>
          <w:sz w:val="28"/>
          <w:szCs w:val="28"/>
        </w:rPr>
      </w:pPr>
      <w:r w:rsidRPr="00D63449">
        <w:rPr>
          <w:sz w:val="28"/>
          <w:szCs w:val="28"/>
        </w:rPr>
        <w:t xml:space="preserve">Утвердить </w:t>
      </w:r>
      <w:r w:rsidR="00F14674">
        <w:rPr>
          <w:sz w:val="28"/>
          <w:szCs w:val="28"/>
        </w:rPr>
        <w:t xml:space="preserve">Регламент </w:t>
      </w:r>
      <w:r w:rsidR="00F14674" w:rsidRPr="00F14674">
        <w:rPr>
          <w:sz w:val="28"/>
          <w:szCs w:val="28"/>
        </w:rPr>
        <w:t xml:space="preserve">реализации отдельных полномочий города Москвы в сфере работы с населением по месту жительства </w:t>
      </w:r>
      <w:r w:rsidR="00F14674">
        <w:rPr>
          <w:sz w:val="28"/>
          <w:szCs w:val="28"/>
        </w:rPr>
        <w:t>(приложение</w:t>
      </w:r>
      <w:r w:rsidRPr="00D63449">
        <w:rPr>
          <w:sz w:val="28"/>
          <w:szCs w:val="28"/>
        </w:rPr>
        <w:t>)</w:t>
      </w:r>
      <w:r w:rsidR="00417280" w:rsidRPr="00D63449">
        <w:rPr>
          <w:sz w:val="28"/>
          <w:szCs w:val="28"/>
        </w:rPr>
        <w:t>.</w:t>
      </w:r>
    </w:p>
    <w:p w:rsidR="004F0049" w:rsidRPr="00D63449" w:rsidRDefault="00F14674" w:rsidP="00F14674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F14674">
        <w:rPr>
          <w:sz w:val="28"/>
          <w:szCs w:val="28"/>
        </w:rPr>
        <w:t>Направить настоящее решение в Департамент территориальных органов испол</w:t>
      </w:r>
      <w:r>
        <w:rPr>
          <w:sz w:val="28"/>
          <w:szCs w:val="28"/>
        </w:rPr>
        <w:t xml:space="preserve">нительной власти города Москвы </w:t>
      </w:r>
      <w:r w:rsidRPr="00F14674">
        <w:rPr>
          <w:sz w:val="28"/>
          <w:szCs w:val="28"/>
        </w:rPr>
        <w:t>и управу</w:t>
      </w:r>
      <w:r>
        <w:rPr>
          <w:sz w:val="28"/>
          <w:szCs w:val="28"/>
        </w:rPr>
        <w:t xml:space="preserve"> района Ростокино города Москвы в течение 3 дней со дня его принятия.</w:t>
      </w:r>
    </w:p>
    <w:p w:rsidR="00121D04" w:rsidRPr="00D63449" w:rsidRDefault="008A3EA7" w:rsidP="00D634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63449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63449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D63449">
          <w:rPr>
            <w:rStyle w:val="a6"/>
            <w:sz w:val="28"/>
            <w:szCs w:val="28"/>
          </w:rPr>
          <w:t>www.rostokino.inf</w:t>
        </w:r>
        <w:r w:rsidR="002B2B26" w:rsidRPr="00D63449">
          <w:rPr>
            <w:rStyle w:val="a6"/>
            <w:sz w:val="28"/>
            <w:szCs w:val="28"/>
            <w:lang w:val="en-US"/>
          </w:rPr>
          <w:t>o</w:t>
        </w:r>
      </w:hyperlink>
      <w:r w:rsidR="00547840" w:rsidRPr="00D63449">
        <w:rPr>
          <w:sz w:val="28"/>
          <w:szCs w:val="28"/>
        </w:rPr>
        <w:t>.</w:t>
      </w:r>
    </w:p>
    <w:p w:rsidR="0058278A" w:rsidRPr="00D63449" w:rsidRDefault="0058278A" w:rsidP="00D634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63449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58278A" w:rsidRPr="00D63449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>Глава внутригородского муниципального</w:t>
      </w:r>
    </w:p>
    <w:p w:rsidR="0058278A" w:rsidRPr="00D63449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>образования – муниципального округа</w:t>
      </w:r>
    </w:p>
    <w:p w:rsidR="00D63449" w:rsidRPr="00D63449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 xml:space="preserve">Ростокино в городе Москве                               </w:t>
      </w:r>
      <w:r w:rsidR="00E42572" w:rsidRPr="00D63449">
        <w:rPr>
          <w:b/>
          <w:sz w:val="28"/>
          <w:szCs w:val="28"/>
        </w:rPr>
        <w:t xml:space="preserve">     </w:t>
      </w:r>
      <w:r w:rsidR="00F85BF3" w:rsidRPr="00D63449">
        <w:rPr>
          <w:b/>
          <w:sz w:val="28"/>
          <w:szCs w:val="28"/>
        </w:rPr>
        <w:t xml:space="preserve">       </w:t>
      </w:r>
      <w:r w:rsidR="001E78FE">
        <w:rPr>
          <w:b/>
          <w:sz w:val="28"/>
          <w:szCs w:val="28"/>
        </w:rPr>
        <w:t xml:space="preserve">            </w:t>
      </w:r>
      <w:r w:rsidRPr="00D63449">
        <w:rPr>
          <w:b/>
          <w:sz w:val="28"/>
          <w:szCs w:val="28"/>
        </w:rPr>
        <w:t>М.В. Земенков</w:t>
      </w:r>
    </w:p>
    <w:p w:rsidR="00D63449" w:rsidRPr="00D63449" w:rsidRDefault="00D63449" w:rsidP="00D63449">
      <w:pPr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br w:type="page"/>
      </w:r>
    </w:p>
    <w:p w:rsidR="00D63449" w:rsidRPr="00D63449" w:rsidRDefault="00F14674" w:rsidP="00D63449">
      <w:pPr>
        <w:tabs>
          <w:tab w:val="left" w:pos="7797"/>
        </w:tabs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D63449" w:rsidRPr="00D63449" w:rsidRDefault="00D63449" w:rsidP="00D63449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D63449">
        <w:rPr>
          <w:sz w:val="28"/>
          <w:szCs w:val="28"/>
        </w:rPr>
        <w:t xml:space="preserve">к решению Совета депутатов внутригородского муниципального образования – муниципального округа </w:t>
      </w:r>
      <w:r w:rsidRPr="00D63449">
        <w:rPr>
          <w:iCs/>
          <w:sz w:val="28"/>
          <w:szCs w:val="28"/>
        </w:rPr>
        <w:t>Ростокино</w:t>
      </w:r>
      <w:r w:rsidRPr="00D63449">
        <w:rPr>
          <w:sz w:val="28"/>
          <w:szCs w:val="28"/>
        </w:rPr>
        <w:t xml:space="preserve"> в городе Москве</w:t>
      </w:r>
    </w:p>
    <w:p w:rsidR="00D63449" w:rsidRPr="00D63449" w:rsidRDefault="00D63449" w:rsidP="00D63449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D63449">
        <w:rPr>
          <w:sz w:val="28"/>
          <w:szCs w:val="28"/>
        </w:rPr>
        <w:t xml:space="preserve">от </w:t>
      </w:r>
      <w:r w:rsidR="00F01920">
        <w:rPr>
          <w:sz w:val="28"/>
          <w:szCs w:val="28"/>
        </w:rPr>
        <w:t>08</w:t>
      </w:r>
      <w:r w:rsidRPr="00D63449">
        <w:rPr>
          <w:sz w:val="28"/>
          <w:szCs w:val="28"/>
        </w:rPr>
        <w:t xml:space="preserve"> </w:t>
      </w:r>
      <w:r w:rsidR="00F01920">
        <w:rPr>
          <w:sz w:val="28"/>
          <w:szCs w:val="28"/>
        </w:rPr>
        <w:t>сентябр</w:t>
      </w:r>
      <w:r w:rsidRPr="00D63449">
        <w:rPr>
          <w:sz w:val="28"/>
          <w:szCs w:val="28"/>
        </w:rPr>
        <w:t xml:space="preserve">я 2026 года № </w:t>
      </w:r>
      <w:r w:rsidR="00F01920">
        <w:rPr>
          <w:sz w:val="28"/>
          <w:szCs w:val="28"/>
        </w:rPr>
        <w:t>10</w:t>
      </w:r>
      <w:r w:rsidRPr="00D63449">
        <w:rPr>
          <w:sz w:val="28"/>
          <w:szCs w:val="28"/>
        </w:rPr>
        <w:t>/</w:t>
      </w:r>
      <w:r w:rsidR="00FB13E5">
        <w:rPr>
          <w:sz w:val="28"/>
          <w:szCs w:val="28"/>
        </w:rPr>
        <w:t>1</w:t>
      </w:r>
    </w:p>
    <w:p w:rsidR="00C66A8E" w:rsidRDefault="00C66A8E" w:rsidP="00D6344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4674" w:rsidRPr="00F14674" w:rsidRDefault="00F14674" w:rsidP="00F1467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14674">
        <w:rPr>
          <w:b/>
          <w:sz w:val="28"/>
          <w:szCs w:val="28"/>
        </w:rPr>
        <w:t>Регламент</w:t>
      </w:r>
    </w:p>
    <w:p w:rsidR="00F14674" w:rsidRPr="00F14674" w:rsidRDefault="00F14674" w:rsidP="00F1467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14674">
        <w:rPr>
          <w:b/>
          <w:sz w:val="28"/>
          <w:szCs w:val="28"/>
        </w:rPr>
        <w:t>реализации отдельных полномочий города Москвы</w:t>
      </w:r>
    </w:p>
    <w:p w:rsidR="00F14674" w:rsidRPr="00F14674" w:rsidRDefault="00F14674" w:rsidP="00F1467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14674">
        <w:rPr>
          <w:b/>
          <w:sz w:val="28"/>
          <w:szCs w:val="28"/>
        </w:rPr>
        <w:t>в сфере работы с населением по месту жительства</w:t>
      </w:r>
    </w:p>
    <w:p w:rsidR="00F14674" w:rsidRPr="00F14674" w:rsidRDefault="00F14674" w:rsidP="00F1467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 xml:space="preserve">1. Настоящий Регламент определяет порядок реализации Советом депутатов </w:t>
      </w:r>
      <w:r w:rsidR="00550381" w:rsidRPr="00550381">
        <w:rPr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F14674">
        <w:rPr>
          <w:sz w:val="28"/>
          <w:szCs w:val="28"/>
        </w:rPr>
        <w:t xml:space="preserve"> (далее – Совет депутатов) следующих отдельных полномочий города Москвы в сфере работы с населением по месту жительства (далее – переданные полномочия):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>1) согласование перечня нежилых помещений, находящихся в собственности города Москвы, предназначенных для организации досуговой, социально-воспитательной, физкультурно-оздоровительной и спортивной работы с населением по месту жительства с участием социально ориентированных некоммерческих организаций;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>2) рассмотрение материалов конкурсной комиссии и принятие решения о победителе конкурса на право заключения договора на безвозмездной основе на реализацию социальных программ (проектов) по организации досуговой, социально-воспитательной, физкультурно-оздоровительной и спортивной работы с населением по месту жительства в нежилых помещениях, находящихся в собственности города Москвы;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>3) согласование ежеквартального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жительства.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 xml:space="preserve">2. Организацию работы по реализации Советом депутатов переданных полномочий осуществляют глава </w:t>
      </w:r>
      <w:r w:rsidR="00550381" w:rsidRPr="00550381">
        <w:rPr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F14674">
        <w:rPr>
          <w:sz w:val="28"/>
          <w:szCs w:val="28"/>
        </w:rPr>
        <w:t xml:space="preserve"> и комиссия Совета депутатов </w:t>
      </w:r>
      <w:r w:rsidR="00550381" w:rsidRPr="00550381">
        <w:rPr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F14674">
        <w:rPr>
          <w:sz w:val="28"/>
          <w:szCs w:val="28"/>
        </w:rPr>
        <w:t xml:space="preserve"> по развитию муниципального округа Ростокино</w:t>
      </w:r>
      <w:r w:rsidR="00550381">
        <w:rPr>
          <w:sz w:val="28"/>
          <w:szCs w:val="28"/>
        </w:rPr>
        <w:t xml:space="preserve"> в городе Москве</w:t>
      </w:r>
      <w:r w:rsidRPr="00F14674">
        <w:rPr>
          <w:sz w:val="28"/>
          <w:szCs w:val="28"/>
        </w:rPr>
        <w:t xml:space="preserve"> (далее – профильная комиссия) в соответствии с Регламентом Совета депутатов м</w:t>
      </w:r>
      <w:r w:rsidR="00550381">
        <w:rPr>
          <w:sz w:val="28"/>
          <w:szCs w:val="28"/>
        </w:rPr>
        <w:t>униципального округа Ростокино.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>3. Началом реализации переданных полномочий является поступление в Совет депутатов обращения управы района Ростокино города Москвы (далее – инициатор) по вопросу работы с населением по месту жительства (пункт 1) (далее – обращение).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 xml:space="preserve">4. Регистрация обращения осуществляется в день его поступления и не позднее следующего дня направляется (в бумажном и (или) электронном виде) </w:t>
      </w:r>
      <w:r w:rsidRPr="00F14674">
        <w:rPr>
          <w:sz w:val="28"/>
          <w:szCs w:val="28"/>
        </w:rPr>
        <w:lastRenderedPageBreak/>
        <w:t>депутатам Совета депутатов и в профильную комиссию. В случае поступления обращения в бумажном виде, его перевод в электронный вид осуществляется при наличии возможности.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>5. Профильная комиссия обеспечивает рассмотрение обращения на заседании комиссии, подготовку результатов его рассмотрения и проекта решения Совета депутатов. О дате, времени и месте проведения заседания профильной комиссии сообщается депутатам Совета депутатов не менее чем за 2 рабочих дня до дня заседания.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>6. Обращение и результаты его рассмотрения профильной комиссией (пункт 5) рассматриваются на очередном заседании Совета депутатов, но не позднее 21 дня со дня поступления обращения в Совет депутатов.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 xml:space="preserve">7. Информация о дате, времени и месте проведения заседания Совета депутатов по рассмотрению обращения направляется инициатору и размещается на официальном сайте </w:t>
      </w:r>
      <w:r w:rsidR="00550381" w:rsidRPr="00550381">
        <w:rPr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F14674">
        <w:rPr>
          <w:sz w:val="28"/>
          <w:szCs w:val="28"/>
        </w:rPr>
        <w:t xml:space="preserve"> в информационно-телекоммуникационной сети «Интернет» не позднее чем за 3 дня до дня заседания. 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>8. Результатом рассмотрения Советом депутатов обращ</w:t>
      </w:r>
      <w:r w:rsidR="00550381">
        <w:rPr>
          <w:sz w:val="28"/>
          <w:szCs w:val="28"/>
        </w:rPr>
        <w:t>ения является принятие решения: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>1) о согласовании проекта перечня нежилых помещений (подпункт 1 пункта 1) в полном объеме или частично;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>2) о победителе конкурса (подпункт 2 пункта 1);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>3) о согласовании ежеквартального сводного районного календарного плана (подпункт 3 пункта 1) в полном объеме или частично.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>9. Решение Совета депутатов (пункт 8) принимается открытым голосованием большинством голосов от установленной численности депутатов Совета депутатов.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>10. Если в результате голосования о согласовании (подпункты 1 и 3 пункта 8) решение не получило необходимого количества голосов, оформляется решение Совета депутатов об отказе в согласовании (с мотивированным обоснованием причин отказа).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>11. Если в результате голосования о победителе конкурса (подпункт 2 пункта 8) ни один из участников конкурса не набрал необходимого количества голосов, оформляется решение Совета депутатов о признании конкурса несостоявшимся (с мотивированным обоснованием причин отказа, исходя из содержания социальных программ (проектов) (подпункт 2 пункта 1).</w:t>
      </w:r>
    </w:p>
    <w:p w:rsidR="00F14674" w:rsidRPr="00F14674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t>12. В решении Совета депутатов (пункт 8) указываются: реквизиты обращения (наименование инициатора, дата и номер), дата поступления обращения в Совет депутатов и его регистрационный номер, в решении о победителе конкурса также указывается победитель конкурса, а также участник конкурса (при наличии), признаваемый победителем (пункт 9) в случае отказа победителя конкурса от заключения договора (подпункт 2 пункта 1).</w:t>
      </w:r>
    </w:p>
    <w:p w:rsidR="00F14674" w:rsidRPr="00D63449" w:rsidRDefault="00F14674" w:rsidP="00F146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74">
        <w:rPr>
          <w:sz w:val="28"/>
          <w:szCs w:val="28"/>
        </w:rPr>
        <w:lastRenderedPageBreak/>
        <w:t xml:space="preserve">13. Решения Совета депутатов (пункты 8, 10 и 11) направляются в Департамент территориальных органов исполнительной власти города Москвы (с приложением копии обращения) и инициатору на следующий рабочий день после его принятия, а также подлежат официальному опубликованию в </w:t>
      </w:r>
      <w:r w:rsidR="00550381" w:rsidRPr="00550381">
        <w:rPr>
          <w:sz w:val="28"/>
          <w:szCs w:val="28"/>
        </w:rPr>
        <w:t>сетевом издании «Московский муниципальный вестник»</w:t>
      </w:r>
      <w:r w:rsidRPr="00F14674">
        <w:rPr>
          <w:sz w:val="28"/>
          <w:szCs w:val="28"/>
        </w:rPr>
        <w:t xml:space="preserve"> и размещению на официальном сайте в сроки, установленные Уставом </w:t>
      </w:r>
      <w:r w:rsidR="00550381" w:rsidRPr="00550381">
        <w:rPr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F14674">
        <w:rPr>
          <w:sz w:val="28"/>
          <w:szCs w:val="28"/>
        </w:rPr>
        <w:t xml:space="preserve"> или решениями Совета депутатов.</w:t>
      </w:r>
    </w:p>
    <w:sectPr w:rsidR="00F14674" w:rsidRPr="00D63449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3C0" w:rsidRDefault="004703C0" w:rsidP="00144666">
      <w:r>
        <w:separator/>
      </w:r>
    </w:p>
  </w:endnote>
  <w:endnote w:type="continuationSeparator" w:id="0">
    <w:p w:rsidR="004703C0" w:rsidRDefault="004703C0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3C0" w:rsidRDefault="004703C0" w:rsidP="00144666">
      <w:r>
        <w:separator/>
      </w:r>
    </w:p>
  </w:footnote>
  <w:footnote w:type="continuationSeparator" w:id="0">
    <w:p w:rsidR="004703C0" w:rsidRDefault="004703C0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5910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9D6446"/>
    <w:multiLevelType w:val="hybridMultilevel"/>
    <w:tmpl w:val="41ACB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5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6"/>
  </w:num>
  <w:num w:numId="4">
    <w:abstractNumId w:val="31"/>
  </w:num>
  <w:num w:numId="5">
    <w:abstractNumId w:val="11"/>
  </w:num>
  <w:num w:numId="6">
    <w:abstractNumId w:val="29"/>
  </w:num>
  <w:num w:numId="7">
    <w:abstractNumId w:val="6"/>
  </w:num>
  <w:num w:numId="8">
    <w:abstractNumId w:val="27"/>
  </w:num>
  <w:num w:numId="9">
    <w:abstractNumId w:val="10"/>
  </w:num>
  <w:num w:numId="10">
    <w:abstractNumId w:val="5"/>
  </w:num>
  <w:num w:numId="11">
    <w:abstractNumId w:val="15"/>
  </w:num>
  <w:num w:numId="12">
    <w:abstractNumId w:val="1"/>
  </w:num>
  <w:num w:numId="13">
    <w:abstractNumId w:val="16"/>
  </w:num>
  <w:num w:numId="14">
    <w:abstractNumId w:val="14"/>
  </w:num>
  <w:num w:numId="15">
    <w:abstractNumId w:val="0"/>
  </w:num>
  <w:num w:numId="16">
    <w:abstractNumId w:val="30"/>
  </w:num>
  <w:num w:numId="17">
    <w:abstractNumId w:val="12"/>
  </w:num>
  <w:num w:numId="18">
    <w:abstractNumId w:val="3"/>
  </w:num>
  <w:num w:numId="19">
    <w:abstractNumId w:val="20"/>
  </w:num>
  <w:num w:numId="20">
    <w:abstractNumId w:val="24"/>
  </w:num>
  <w:num w:numId="21">
    <w:abstractNumId w:val="21"/>
  </w:num>
  <w:num w:numId="22">
    <w:abstractNumId w:val="2"/>
  </w:num>
  <w:num w:numId="23">
    <w:abstractNumId w:val="23"/>
  </w:num>
  <w:num w:numId="24">
    <w:abstractNumId w:val="19"/>
  </w:num>
  <w:num w:numId="25">
    <w:abstractNumId w:val="8"/>
  </w:num>
  <w:num w:numId="26">
    <w:abstractNumId w:val="7"/>
  </w:num>
  <w:num w:numId="27">
    <w:abstractNumId w:val="28"/>
  </w:num>
  <w:num w:numId="28">
    <w:abstractNumId w:val="25"/>
  </w:num>
  <w:num w:numId="29">
    <w:abstractNumId w:val="4"/>
  </w:num>
  <w:num w:numId="30">
    <w:abstractNumId w:val="18"/>
  </w:num>
  <w:num w:numId="31">
    <w:abstractNumId w:val="9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2384"/>
    <w:rsid w:val="000043B4"/>
    <w:rsid w:val="00005762"/>
    <w:rsid w:val="00005BFB"/>
    <w:rsid w:val="00012E50"/>
    <w:rsid w:val="00015064"/>
    <w:rsid w:val="00015CF0"/>
    <w:rsid w:val="00022174"/>
    <w:rsid w:val="000226A0"/>
    <w:rsid w:val="00025627"/>
    <w:rsid w:val="00025EC3"/>
    <w:rsid w:val="00034568"/>
    <w:rsid w:val="000362C6"/>
    <w:rsid w:val="00044A46"/>
    <w:rsid w:val="00046E26"/>
    <w:rsid w:val="00050B70"/>
    <w:rsid w:val="00050DBD"/>
    <w:rsid w:val="00061707"/>
    <w:rsid w:val="0006688B"/>
    <w:rsid w:val="00066F0E"/>
    <w:rsid w:val="00072BCA"/>
    <w:rsid w:val="0007620F"/>
    <w:rsid w:val="000765A1"/>
    <w:rsid w:val="00077415"/>
    <w:rsid w:val="000811E5"/>
    <w:rsid w:val="000835FA"/>
    <w:rsid w:val="000914AB"/>
    <w:rsid w:val="00092464"/>
    <w:rsid w:val="000926A5"/>
    <w:rsid w:val="000A4D7E"/>
    <w:rsid w:val="000A592A"/>
    <w:rsid w:val="000B5941"/>
    <w:rsid w:val="000C1A1B"/>
    <w:rsid w:val="000D1253"/>
    <w:rsid w:val="000D27E2"/>
    <w:rsid w:val="000D57DD"/>
    <w:rsid w:val="000D6E13"/>
    <w:rsid w:val="000D7E58"/>
    <w:rsid w:val="000E0479"/>
    <w:rsid w:val="000E22FC"/>
    <w:rsid w:val="0010038A"/>
    <w:rsid w:val="0010124C"/>
    <w:rsid w:val="00117CC1"/>
    <w:rsid w:val="001217C4"/>
    <w:rsid w:val="00121D04"/>
    <w:rsid w:val="0012233F"/>
    <w:rsid w:val="0012497A"/>
    <w:rsid w:val="0012647B"/>
    <w:rsid w:val="00133C93"/>
    <w:rsid w:val="00134F3B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80B21"/>
    <w:rsid w:val="00183E41"/>
    <w:rsid w:val="001A1987"/>
    <w:rsid w:val="001A2C94"/>
    <w:rsid w:val="001A52F4"/>
    <w:rsid w:val="001B365C"/>
    <w:rsid w:val="001C2DEB"/>
    <w:rsid w:val="001C52F7"/>
    <w:rsid w:val="001D365F"/>
    <w:rsid w:val="001D3CEF"/>
    <w:rsid w:val="001E1AFC"/>
    <w:rsid w:val="001E273F"/>
    <w:rsid w:val="001E3F9C"/>
    <w:rsid w:val="001E78FE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2D5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C2F82"/>
    <w:rsid w:val="002D3306"/>
    <w:rsid w:val="002E1D99"/>
    <w:rsid w:val="002E38D0"/>
    <w:rsid w:val="002F2FD7"/>
    <w:rsid w:val="002F693B"/>
    <w:rsid w:val="00301B06"/>
    <w:rsid w:val="0030729E"/>
    <w:rsid w:val="00315F9B"/>
    <w:rsid w:val="00322509"/>
    <w:rsid w:val="003242D2"/>
    <w:rsid w:val="0032550B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550D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3D39"/>
    <w:rsid w:val="003D4D07"/>
    <w:rsid w:val="003D7D44"/>
    <w:rsid w:val="003E33C8"/>
    <w:rsid w:val="003E3798"/>
    <w:rsid w:val="003E47F4"/>
    <w:rsid w:val="003F14C2"/>
    <w:rsid w:val="003F553D"/>
    <w:rsid w:val="00404FCF"/>
    <w:rsid w:val="004061B6"/>
    <w:rsid w:val="00416FC7"/>
    <w:rsid w:val="00417280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64D70"/>
    <w:rsid w:val="004703C0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E54B5"/>
    <w:rsid w:val="004F0049"/>
    <w:rsid w:val="004F268D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25D0"/>
    <w:rsid w:val="0051580C"/>
    <w:rsid w:val="0052248F"/>
    <w:rsid w:val="00522933"/>
    <w:rsid w:val="005248B2"/>
    <w:rsid w:val="00525849"/>
    <w:rsid w:val="00527D18"/>
    <w:rsid w:val="00530012"/>
    <w:rsid w:val="00537CC3"/>
    <w:rsid w:val="00541B88"/>
    <w:rsid w:val="00546E9E"/>
    <w:rsid w:val="00547840"/>
    <w:rsid w:val="00550381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2901"/>
    <w:rsid w:val="00584B01"/>
    <w:rsid w:val="005913F9"/>
    <w:rsid w:val="00592609"/>
    <w:rsid w:val="00597695"/>
    <w:rsid w:val="005A0AC7"/>
    <w:rsid w:val="005A0C90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C75AD"/>
    <w:rsid w:val="006D03A3"/>
    <w:rsid w:val="006D259C"/>
    <w:rsid w:val="006D67F5"/>
    <w:rsid w:val="006E0E65"/>
    <w:rsid w:val="006E26A1"/>
    <w:rsid w:val="006E5C59"/>
    <w:rsid w:val="006F37B1"/>
    <w:rsid w:val="006F3AB6"/>
    <w:rsid w:val="00704E4C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4AF"/>
    <w:rsid w:val="00766746"/>
    <w:rsid w:val="0076707C"/>
    <w:rsid w:val="00767B44"/>
    <w:rsid w:val="00767DD8"/>
    <w:rsid w:val="00770A33"/>
    <w:rsid w:val="00770F69"/>
    <w:rsid w:val="007828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2740"/>
    <w:rsid w:val="008140B3"/>
    <w:rsid w:val="0082394D"/>
    <w:rsid w:val="00824BDC"/>
    <w:rsid w:val="00826B6F"/>
    <w:rsid w:val="00831005"/>
    <w:rsid w:val="00833B73"/>
    <w:rsid w:val="00834CD9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87AF9"/>
    <w:rsid w:val="00891207"/>
    <w:rsid w:val="00891264"/>
    <w:rsid w:val="00891944"/>
    <w:rsid w:val="0089370A"/>
    <w:rsid w:val="00896611"/>
    <w:rsid w:val="008A31E4"/>
    <w:rsid w:val="008A39EE"/>
    <w:rsid w:val="008A3EA7"/>
    <w:rsid w:val="008B0CCB"/>
    <w:rsid w:val="008B36F8"/>
    <w:rsid w:val="008B5D09"/>
    <w:rsid w:val="008C06FB"/>
    <w:rsid w:val="008C2736"/>
    <w:rsid w:val="008C3573"/>
    <w:rsid w:val="008C5A39"/>
    <w:rsid w:val="008D3DD5"/>
    <w:rsid w:val="008D5506"/>
    <w:rsid w:val="008D68F5"/>
    <w:rsid w:val="008E0A79"/>
    <w:rsid w:val="008E1E3D"/>
    <w:rsid w:val="008E3A6E"/>
    <w:rsid w:val="008E5910"/>
    <w:rsid w:val="008F1F5A"/>
    <w:rsid w:val="00901E5B"/>
    <w:rsid w:val="009133AC"/>
    <w:rsid w:val="00935774"/>
    <w:rsid w:val="00935B25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2B2E"/>
    <w:rsid w:val="00997ACD"/>
    <w:rsid w:val="009A08D1"/>
    <w:rsid w:val="009A1EBC"/>
    <w:rsid w:val="009A2225"/>
    <w:rsid w:val="009A2670"/>
    <w:rsid w:val="009A36E7"/>
    <w:rsid w:val="009A4CFD"/>
    <w:rsid w:val="009A75D7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1C4"/>
    <w:rsid w:val="00A36963"/>
    <w:rsid w:val="00A41AF0"/>
    <w:rsid w:val="00A42223"/>
    <w:rsid w:val="00A42D3F"/>
    <w:rsid w:val="00A46408"/>
    <w:rsid w:val="00A55FA5"/>
    <w:rsid w:val="00A606AD"/>
    <w:rsid w:val="00A753EA"/>
    <w:rsid w:val="00A75791"/>
    <w:rsid w:val="00A81280"/>
    <w:rsid w:val="00A84F8F"/>
    <w:rsid w:val="00AA5C93"/>
    <w:rsid w:val="00AA72EC"/>
    <w:rsid w:val="00AB087D"/>
    <w:rsid w:val="00AC54FC"/>
    <w:rsid w:val="00AD0C9C"/>
    <w:rsid w:val="00AD1CCE"/>
    <w:rsid w:val="00AD22A2"/>
    <w:rsid w:val="00AD30B9"/>
    <w:rsid w:val="00AD4115"/>
    <w:rsid w:val="00AE11AB"/>
    <w:rsid w:val="00AE3875"/>
    <w:rsid w:val="00AE62F2"/>
    <w:rsid w:val="00AF069C"/>
    <w:rsid w:val="00AF0B1E"/>
    <w:rsid w:val="00AF1CA6"/>
    <w:rsid w:val="00AF6649"/>
    <w:rsid w:val="00AF66D4"/>
    <w:rsid w:val="00AF7605"/>
    <w:rsid w:val="00B10BD4"/>
    <w:rsid w:val="00B11DC2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418D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C5B07"/>
    <w:rsid w:val="00BD0B74"/>
    <w:rsid w:val="00BD605B"/>
    <w:rsid w:val="00BD74EB"/>
    <w:rsid w:val="00BE2839"/>
    <w:rsid w:val="00BF4C02"/>
    <w:rsid w:val="00C00B56"/>
    <w:rsid w:val="00C024F1"/>
    <w:rsid w:val="00C048E4"/>
    <w:rsid w:val="00C10068"/>
    <w:rsid w:val="00C10BB4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C59"/>
    <w:rsid w:val="00C80FD8"/>
    <w:rsid w:val="00CA3E10"/>
    <w:rsid w:val="00CA4CA2"/>
    <w:rsid w:val="00CA7BF5"/>
    <w:rsid w:val="00CA7D01"/>
    <w:rsid w:val="00CB6203"/>
    <w:rsid w:val="00CC0885"/>
    <w:rsid w:val="00CC34F5"/>
    <w:rsid w:val="00CC3F15"/>
    <w:rsid w:val="00CC7037"/>
    <w:rsid w:val="00CC70B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07F94"/>
    <w:rsid w:val="00D15FDA"/>
    <w:rsid w:val="00D1693C"/>
    <w:rsid w:val="00D2078E"/>
    <w:rsid w:val="00D22795"/>
    <w:rsid w:val="00D249ED"/>
    <w:rsid w:val="00D26522"/>
    <w:rsid w:val="00D30B9D"/>
    <w:rsid w:val="00D63449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A551D"/>
    <w:rsid w:val="00DB1EC6"/>
    <w:rsid w:val="00DB3501"/>
    <w:rsid w:val="00DB474D"/>
    <w:rsid w:val="00DB6259"/>
    <w:rsid w:val="00DB6C50"/>
    <w:rsid w:val="00DC1530"/>
    <w:rsid w:val="00DD16AD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572"/>
    <w:rsid w:val="00E428AA"/>
    <w:rsid w:val="00E504EF"/>
    <w:rsid w:val="00E60EF2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C7702"/>
    <w:rsid w:val="00ED3067"/>
    <w:rsid w:val="00ED345C"/>
    <w:rsid w:val="00EE7938"/>
    <w:rsid w:val="00EF1036"/>
    <w:rsid w:val="00EF373A"/>
    <w:rsid w:val="00EF52BE"/>
    <w:rsid w:val="00EF6051"/>
    <w:rsid w:val="00F0015A"/>
    <w:rsid w:val="00F01920"/>
    <w:rsid w:val="00F076C5"/>
    <w:rsid w:val="00F143E5"/>
    <w:rsid w:val="00F14674"/>
    <w:rsid w:val="00F16027"/>
    <w:rsid w:val="00F2103A"/>
    <w:rsid w:val="00F2665C"/>
    <w:rsid w:val="00F2680B"/>
    <w:rsid w:val="00F2743F"/>
    <w:rsid w:val="00F351EF"/>
    <w:rsid w:val="00F373AB"/>
    <w:rsid w:val="00F43481"/>
    <w:rsid w:val="00F469A7"/>
    <w:rsid w:val="00F50235"/>
    <w:rsid w:val="00F52426"/>
    <w:rsid w:val="00F52B3A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85BF3"/>
    <w:rsid w:val="00F9103D"/>
    <w:rsid w:val="00F926E2"/>
    <w:rsid w:val="00F94D7B"/>
    <w:rsid w:val="00F97CF1"/>
    <w:rsid w:val="00FA279D"/>
    <w:rsid w:val="00FA3CEB"/>
    <w:rsid w:val="00FA5480"/>
    <w:rsid w:val="00FB088E"/>
    <w:rsid w:val="00FB13E5"/>
    <w:rsid w:val="00FB168B"/>
    <w:rsid w:val="00FB4A32"/>
    <w:rsid w:val="00FD0755"/>
    <w:rsid w:val="00FD1084"/>
    <w:rsid w:val="00FD42D4"/>
    <w:rsid w:val="00FD4F57"/>
    <w:rsid w:val="00FD55FD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D6344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4">
    <w:name w:val="Style4"/>
    <w:basedOn w:val="a"/>
    <w:uiPriority w:val="99"/>
    <w:rsid w:val="00D63449"/>
    <w:pPr>
      <w:widowControl w:val="0"/>
      <w:autoSpaceDE w:val="0"/>
      <w:autoSpaceDN w:val="0"/>
      <w:adjustRightInd w:val="0"/>
      <w:spacing w:line="276" w:lineRule="exact"/>
      <w:ind w:firstLine="713"/>
      <w:jc w:val="both"/>
    </w:pPr>
  </w:style>
  <w:style w:type="paragraph" w:customStyle="1" w:styleId="Style5">
    <w:name w:val="Style5"/>
    <w:basedOn w:val="a"/>
    <w:uiPriority w:val="99"/>
    <w:rsid w:val="00D63449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Style6">
    <w:name w:val="Style6"/>
    <w:basedOn w:val="a"/>
    <w:uiPriority w:val="99"/>
    <w:rsid w:val="00D63449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D63449"/>
    <w:pPr>
      <w:widowControl w:val="0"/>
      <w:autoSpaceDE w:val="0"/>
      <w:autoSpaceDN w:val="0"/>
      <w:adjustRightInd w:val="0"/>
      <w:spacing w:line="281" w:lineRule="exact"/>
      <w:ind w:firstLine="1318"/>
      <w:jc w:val="both"/>
    </w:pPr>
  </w:style>
  <w:style w:type="paragraph" w:customStyle="1" w:styleId="Style10">
    <w:name w:val="Style10"/>
    <w:basedOn w:val="a"/>
    <w:uiPriority w:val="99"/>
    <w:rsid w:val="00D63449"/>
    <w:pPr>
      <w:widowControl w:val="0"/>
      <w:autoSpaceDE w:val="0"/>
      <w:autoSpaceDN w:val="0"/>
      <w:adjustRightInd w:val="0"/>
      <w:spacing w:line="280" w:lineRule="exact"/>
      <w:ind w:firstLine="607"/>
    </w:pPr>
  </w:style>
  <w:style w:type="paragraph" w:customStyle="1" w:styleId="Style11">
    <w:name w:val="Style11"/>
    <w:basedOn w:val="a"/>
    <w:uiPriority w:val="99"/>
    <w:rsid w:val="00D63449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D6344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uiPriority w:val="99"/>
    <w:rsid w:val="00D63449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D63449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7162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10</cp:revision>
  <cp:lastPrinted>2026-06-24T07:52:00Z</cp:lastPrinted>
  <dcterms:created xsi:type="dcterms:W3CDTF">2026-06-24T12:16:00Z</dcterms:created>
  <dcterms:modified xsi:type="dcterms:W3CDTF">2026-09-11T07:02:00Z</dcterms:modified>
</cp:coreProperties>
</file>