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20D" w:rsidRPr="005F0047" w:rsidRDefault="0079720D" w:rsidP="0079720D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50369DC7" wp14:editId="5A4FCB9C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20D" w:rsidRPr="00E05551" w:rsidRDefault="0079720D" w:rsidP="0079720D">
      <w:pPr>
        <w:jc w:val="center"/>
        <w:rPr>
          <w:sz w:val="28"/>
          <w:szCs w:val="28"/>
        </w:rPr>
      </w:pPr>
    </w:p>
    <w:p w:rsidR="0079720D" w:rsidRPr="00C83352" w:rsidRDefault="0079720D" w:rsidP="0079720D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9720D" w:rsidRPr="00C83352" w:rsidRDefault="0079720D" w:rsidP="0079720D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9720D" w:rsidRPr="00C83352" w:rsidRDefault="0079720D" w:rsidP="0079720D">
      <w:pPr>
        <w:jc w:val="center"/>
        <w:rPr>
          <w:sz w:val="28"/>
          <w:szCs w:val="28"/>
        </w:rPr>
      </w:pPr>
    </w:p>
    <w:p w:rsidR="0079720D" w:rsidRPr="00C83352" w:rsidRDefault="0079720D" w:rsidP="0079720D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9720D" w:rsidRPr="00C83352" w:rsidRDefault="0079720D" w:rsidP="0079720D">
      <w:pPr>
        <w:jc w:val="center"/>
        <w:rPr>
          <w:sz w:val="28"/>
          <w:szCs w:val="28"/>
        </w:rPr>
      </w:pPr>
    </w:p>
    <w:p w:rsidR="0079720D" w:rsidRPr="004553E5" w:rsidRDefault="0079720D" w:rsidP="0079720D">
      <w:pPr>
        <w:rPr>
          <w:sz w:val="28"/>
          <w:szCs w:val="28"/>
        </w:rPr>
      </w:pPr>
      <w:r>
        <w:rPr>
          <w:sz w:val="28"/>
          <w:szCs w:val="28"/>
        </w:rPr>
        <w:t>14 октября</w:t>
      </w:r>
      <w:r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14</w:t>
      </w:r>
      <w:r w:rsidRPr="00B339F8">
        <w:rPr>
          <w:sz w:val="28"/>
          <w:szCs w:val="28"/>
        </w:rPr>
        <w:t>/</w:t>
      </w:r>
      <w:r>
        <w:rPr>
          <w:sz w:val="28"/>
          <w:szCs w:val="28"/>
        </w:rPr>
        <w:t>6</w:t>
      </w:r>
    </w:p>
    <w:p w:rsidR="00F827DD" w:rsidRPr="00CC34F5" w:rsidRDefault="00F827DD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704"/>
      </w:tblGrid>
      <w:tr w:rsidR="00005BFB" w:rsidRPr="00CC34F5" w:rsidTr="0000206B">
        <w:tc>
          <w:tcPr>
            <w:tcW w:w="5704" w:type="dxa"/>
          </w:tcPr>
          <w:p w:rsidR="00005BFB" w:rsidRPr="00CC34F5" w:rsidRDefault="00961A55" w:rsidP="004B2444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="004B2444" w:rsidRPr="004B2444">
              <w:rPr>
                <w:b/>
                <w:sz w:val="28"/>
                <w:szCs w:val="28"/>
              </w:rPr>
              <w:t xml:space="preserve">проведении дополнительных мероприятий по социально-экономическому развитию района Ростокино города Москвы </w:t>
            </w:r>
            <w:r w:rsidR="004B2444">
              <w:rPr>
                <w:b/>
                <w:sz w:val="28"/>
                <w:szCs w:val="28"/>
              </w:rPr>
              <w:t>в</w:t>
            </w:r>
            <w:r w:rsidR="004B2444" w:rsidRPr="004B2444">
              <w:rPr>
                <w:b/>
                <w:sz w:val="28"/>
                <w:szCs w:val="28"/>
              </w:rPr>
              <w:t xml:space="preserve"> 2025 году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00206B" w:rsidRPr="0000206B">
        <w:rPr>
          <w:sz w:val="28"/>
          <w:szCs w:val="28"/>
        </w:rPr>
        <w:t xml:space="preserve">В соответствии с </w:t>
      </w:r>
      <w:r w:rsidR="004B2444" w:rsidRPr="004B2444">
        <w:rPr>
          <w:sz w:val="28"/>
          <w:szCs w:val="28"/>
        </w:rPr>
        <w:t>частью 6 статьи 1 и частью 14 статьи 3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постановлением Правительства Москвы от 13 сентября 2012 года № 484-ПП «О дополнительных мероприятиях по социально-экономическому развитию районов города Москвы», и принимая во внимание согласование главы управы района Ростокино города Москвы С.Ю. Гордиковой (№ 01-</w:t>
      </w:r>
      <w:r w:rsidR="00E877E3">
        <w:rPr>
          <w:sz w:val="28"/>
          <w:szCs w:val="28"/>
        </w:rPr>
        <w:t>20</w:t>
      </w:r>
      <w:r w:rsidR="004B2444" w:rsidRPr="004B2444">
        <w:rPr>
          <w:sz w:val="28"/>
          <w:szCs w:val="28"/>
        </w:rPr>
        <w:t>-</w:t>
      </w:r>
      <w:r w:rsidR="00E877E3">
        <w:rPr>
          <w:sz w:val="28"/>
          <w:szCs w:val="28"/>
        </w:rPr>
        <w:t>984</w:t>
      </w:r>
      <w:r w:rsidR="004B2444" w:rsidRPr="004B2444">
        <w:rPr>
          <w:sz w:val="28"/>
          <w:szCs w:val="28"/>
        </w:rPr>
        <w:t xml:space="preserve">/25 от </w:t>
      </w:r>
      <w:r w:rsidR="00E877E3">
        <w:rPr>
          <w:sz w:val="28"/>
          <w:szCs w:val="28"/>
        </w:rPr>
        <w:t>09</w:t>
      </w:r>
      <w:r w:rsidR="004B2444" w:rsidRPr="004B2444">
        <w:rPr>
          <w:sz w:val="28"/>
          <w:szCs w:val="28"/>
        </w:rPr>
        <w:t>.</w:t>
      </w:r>
      <w:r w:rsidR="004B2DC1">
        <w:rPr>
          <w:sz w:val="28"/>
          <w:szCs w:val="28"/>
        </w:rPr>
        <w:t>10</w:t>
      </w:r>
      <w:r w:rsidR="004B2444" w:rsidRPr="004B2444">
        <w:rPr>
          <w:sz w:val="28"/>
          <w:szCs w:val="28"/>
        </w:rPr>
        <w:t>.2025)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4B2444" w:rsidRPr="00CC34F5" w:rsidRDefault="004B2444" w:rsidP="00F57DA0">
      <w:pPr>
        <w:numPr>
          <w:ilvl w:val="0"/>
          <w:numId w:val="27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 xml:space="preserve">Провести дополнительные мероприятия по социально-экономическому развитию района Ростокино города Москвы </w:t>
      </w:r>
      <w:r>
        <w:rPr>
          <w:sz w:val="28"/>
          <w:szCs w:val="28"/>
        </w:rPr>
        <w:t>в</w:t>
      </w:r>
      <w:r w:rsidRPr="00CC34F5">
        <w:rPr>
          <w:sz w:val="28"/>
          <w:szCs w:val="28"/>
        </w:rPr>
        <w:t xml:space="preserve"> 2025 год</w:t>
      </w:r>
      <w:r w:rsidR="004B2DC1">
        <w:rPr>
          <w:sz w:val="28"/>
          <w:szCs w:val="28"/>
        </w:rPr>
        <w:t>у</w:t>
      </w:r>
      <w:r w:rsidR="00F57DA0" w:rsidRPr="00F57DA0">
        <w:rPr>
          <w:sz w:val="28"/>
          <w:szCs w:val="28"/>
        </w:rPr>
        <w:t>, на финансирование которых управе района Ростокино города Москвы предоставлены ежегодные бюджетные ассигнования согласно приложению к настоящему решению</w:t>
      </w:r>
      <w:r w:rsidRPr="00CC34F5">
        <w:rPr>
          <w:sz w:val="28"/>
          <w:szCs w:val="28"/>
        </w:rPr>
        <w:t>.</w:t>
      </w:r>
    </w:p>
    <w:p w:rsidR="0000206B" w:rsidRPr="008771F1" w:rsidRDefault="004B2444" w:rsidP="004B2444">
      <w:pPr>
        <w:numPr>
          <w:ilvl w:val="0"/>
          <w:numId w:val="27"/>
        </w:numPr>
        <w:contextualSpacing/>
        <w:jc w:val="both"/>
        <w:rPr>
          <w:sz w:val="28"/>
          <w:szCs w:val="28"/>
        </w:rPr>
      </w:pPr>
      <w:r w:rsidRPr="00CC34F5">
        <w:rPr>
          <w:sz w:val="28"/>
          <w:szCs w:val="28"/>
        </w:rPr>
        <w:t>Главе управы района Ростокино города Москвы С.Ю. Гордиковой обеспечить реализацию дополнительных мероприятий, указанных в пункте 1 настоящего решения.</w:t>
      </w:r>
    </w:p>
    <w:p w:rsidR="0000206B" w:rsidRPr="0000206B" w:rsidRDefault="0000206B" w:rsidP="008A3EA7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00206B">
        <w:rPr>
          <w:sz w:val="28"/>
          <w:szCs w:val="28"/>
        </w:rPr>
        <w:t xml:space="preserve">Направить настоящее решение в Департамент </w:t>
      </w:r>
      <w:r w:rsidR="00F827DD">
        <w:rPr>
          <w:sz w:val="28"/>
          <w:szCs w:val="28"/>
        </w:rPr>
        <w:t>территориальных органов исполнительной власти</w:t>
      </w:r>
      <w:r w:rsidR="008A3EA7" w:rsidRPr="008A3EA7">
        <w:rPr>
          <w:sz w:val="28"/>
          <w:szCs w:val="28"/>
        </w:rPr>
        <w:t xml:space="preserve"> города Москвы</w:t>
      </w:r>
      <w:r w:rsidRPr="0000206B">
        <w:rPr>
          <w:sz w:val="28"/>
          <w:szCs w:val="28"/>
        </w:rPr>
        <w:t>, префектуру Северо-Восточного административного округа города Москвы и управу района Ростокино города Москвы.</w:t>
      </w:r>
    </w:p>
    <w:p w:rsidR="00121D04" w:rsidRPr="00CC34F5" w:rsidRDefault="008A3EA7" w:rsidP="0000206B">
      <w:pPr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CC34F5">
        <w:rPr>
          <w:sz w:val="28"/>
          <w:szCs w:val="28"/>
        </w:rPr>
        <w:t xml:space="preserve">азместить на официальном сайте органов </w:t>
      </w:r>
      <w:r w:rsidR="0058278A" w:rsidRPr="00CC34F5">
        <w:rPr>
          <w:sz w:val="28"/>
          <w:szCs w:val="28"/>
        </w:rPr>
        <w:lastRenderedPageBreak/>
        <w:t xml:space="preserve">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C37468">
          <w:rPr>
            <w:rStyle w:val="a6"/>
            <w:sz w:val="28"/>
            <w:szCs w:val="28"/>
          </w:rPr>
          <w:t>www.rostokino.inf</w:t>
        </w:r>
        <w:r w:rsidR="002B2B26" w:rsidRPr="00C37468">
          <w:rPr>
            <w:rStyle w:val="a6"/>
            <w:sz w:val="28"/>
            <w:szCs w:val="28"/>
            <w:lang w:val="en-US"/>
          </w:rPr>
          <w:t>o</w:t>
        </w:r>
      </w:hyperlink>
      <w:r w:rsidR="00547840" w:rsidRPr="00CC34F5">
        <w:rPr>
          <w:sz w:val="28"/>
          <w:szCs w:val="28"/>
        </w:rPr>
        <w:t>.</w:t>
      </w:r>
    </w:p>
    <w:p w:rsidR="0058278A" w:rsidRDefault="0058278A" w:rsidP="0000206B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00206B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CC7037" w:rsidRPr="0000206B" w:rsidRDefault="00CC7037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00206B" w:rsidRDefault="0000206B">
      <w:pPr>
        <w:rPr>
          <w:b/>
          <w:sz w:val="28"/>
          <w:szCs w:val="28"/>
        </w:rPr>
        <w:sectPr w:rsidR="0000206B" w:rsidSect="00F57DA0">
          <w:headerReference w:type="default" r:id="rId9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W w:w="4536" w:type="dxa"/>
        <w:tblInd w:w="10479" w:type="dxa"/>
        <w:tblLook w:val="04A0" w:firstRow="1" w:lastRow="0" w:firstColumn="1" w:lastColumn="0" w:noHBand="0" w:noVBand="1"/>
      </w:tblPr>
      <w:tblGrid>
        <w:gridCol w:w="4536"/>
      </w:tblGrid>
      <w:tr w:rsidR="0000206B" w:rsidRPr="0000206B" w:rsidTr="00FD7F02">
        <w:tc>
          <w:tcPr>
            <w:tcW w:w="4536" w:type="dxa"/>
          </w:tcPr>
          <w:p w:rsidR="0000206B" w:rsidRPr="0000206B" w:rsidRDefault="0000206B" w:rsidP="0000206B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00206B" w:rsidRPr="0000206B" w:rsidRDefault="0000206B" w:rsidP="0000206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8A3EA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8A3EA7" w:rsidRPr="008A3EA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00206B" w:rsidRPr="0000206B" w:rsidRDefault="0000206B" w:rsidP="004B244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Pr="0000206B">
              <w:rPr>
                <w:sz w:val="28"/>
                <w:szCs w:val="28"/>
              </w:rPr>
              <w:t>1</w:t>
            </w:r>
            <w:r w:rsidR="008A3EA7">
              <w:rPr>
                <w:sz w:val="28"/>
                <w:szCs w:val="28"/>
              </w:rPr>
              <w:t>4</w:t>
            </w:r>
            <w:r w:rsidRPr="0000206B">
              <w:rPr>
                <w:sz w:val="28"/>
                <w:szCs w:val="28"/>
              </w:rPr>
              <w:t xml:space="preserve"> </w:t>
            </w:r>
            <w:r w:rsidR="008A3EA7">
              <w:rPr>
                <w:sz w:val="28"/>
                <w:szCs w:val="28"/>
              </w:rPr>
              <w:t>окт</w:t>
            </w:r>
            <w:r w:rsidRPr="0000206B">
              <w:rPr>
                <w:sz w:val="28"/>
                <w:szCs w:val="28"/>
              </w:rPr>
              <w:t>ября 202</w:t>
            </w:r>
            <w:r w:rsidR="008A3EA7">
              <w:rPr>
                <w:sz w:val="28"/>
                <w:szCs w:val="28"/>
              </w:rPr>
              <w:t>5</w:t>
            </w:r>
            <w:r w:rsidRPr="0000206B">
              <w:rPr>
                <w:sz w:val="28"/>
                <w:szCs w:val="28"/>
              </w:rPr>
              <w:t xml:space="preserve"> года № 1</w:t>
            </w:r>
            <w:r w:rsidR="008A3EA7">
              <w:rPr>
                <w:sz w:val="28"/>
                <w:szCs w:val="28"/>
              </w:rPr>
              <w:t>4</w:t>
            </w:r>
            <w:r w:rsidRPr="0000206B">
              <w:rPr>
                <w:sz w:val="28"/>
                <w:szCs w:val="28"/>
              </w:rPr>
              <w:t>/</w:t>
            </w:r>
            <w:r w:rsidR="004B2444">
              <w:rPr>
                <w:sz w:val="28"/>
                <w:szCs w:val="28"/>
              </w:rPr>
              <w:t>6</w:t>
            </w:r>
          </w:p>
        </w:tc>
      </w:tr>
    </w:tbl>
    <w:p w:rsidR="00EB0A87" w:rsidRDefault="00EB0A87" w:rsidP="00EB0A87">
      <w:pPr>
        <w:rPr>
          <w:sz w:val="28"/>
          <w:szCs w:val="28"/>
        </w:rPr>
      </w:pPr>
    </w:p>
    <w:p w:rsidR="00EB0A87" w:rsidRPr="00F827DD" w:rsidRDefault="00EB0A87" w:rsidP="00F57DA0">
      <w:pPr>
        <w:pStyle w:val="a3"/>
        <w:numPr>
          <w:ilvl w:val="0"/>
          <w:numId w:val="28"/>
        </w:numPr>
        <w:jc w:val="center"/>
        <w:rPr>
          <w:b/>
        </w:rPr>
      </w:pPr>
      <w:r w:rsidRPr="00F827DD">
        <w:rPr>
          <w:b/>
        </w:rPr>
        <w:t>Дополнительные мероприятия по социально-экономиче</w:t>
      </w:r>
      <w:r w:rsidR="004B2DC1" w:rsidRPr="00F827DD">
        <w:rPr>
          <w:b/>
        </w:rPr>
        <w:t>скому развитию района Ростокино</w:t>
      </w:r>
      <w:r w:rsidR="00F57DA0" w:rsidRPr="00F827DD">
        <w:rPr>
          <w:b/>
        </w:rPr>
        <w:t xml:space="preserve"> </w:t>
      </w:r>
      <w:r w:rsidRPr="00F827DD">
        <w:rPr>
          <w:b/>
        </w:rPr>
        <w:t>города Москвы в 2025 году</w:t>
      </w:r>
    </w:p>
    <w:p w:rsidR="00EB0A87" w:rsidRPr="00F827DD" w:rsidRDefault="00EB0A87" w:rsidP="00F57DA0">
      <w:pPr>
        <w:pStyle w:val="a3"/>
        <w:jc w:val="center"/>
        <w:rPr>
          <w:b/>
          <w:i/>
        </w:rPr>
      </w:pPr>
    </w:p>
    <w:tbl>
      <w:tblPr>
        <w:tblStyle w:val="a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60"/>
        <w:gridCol w:w="4522"/>
        <w:gridCol w:w="4394"/>
        <w:gridCol w:w="1559"/>
        <w:gridCol w:w="1540"/>
        <w:gridCol w:w="1401"/>
      </w:tblGrid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№ п/п</w:t>
            </w:r>
          </w:p>
        </w:tc>
        <w:tc>
          <w:tcPr>
            <w:tcW w:w="4522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Адрес</w:t>
            </w:r>
          </w:p>
        </w:tc>
        <w:tc>
          <w:tcPr>
            <w:tcW w:w="4394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Виды работ</w:t>
            </w:r>
          </w:p>
        </w:tc>
        <w:tc>
          <w:tcPr>
            <w:tcW w:w="1559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Объем</w:t>
            </w:r>
          </w:p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работ</w:t>
            </w:r>
          </w:p>
        </w:tc>
        <w:tc>
          <w:tcPr>
            <w:tcW w:w="1540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Ед.изм. (шт., кв.м.)</w:t>
            </w:r>
          </w:p>
        </w:tc>
        <w:tc>
          <w:tcPr>
            <w:tcW w:w="1401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Стоимость работ, руб.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1</w:t>
            </w:r>
          </w:p>
        </w:tc>
        <w:tc>
          <w:tcPr>
            <w:tcW w:w="4522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2</w:t>
            </w:r>
          </w:p>
        </w:tc>
        <w:tc>
          <w:tcPr>
            <w:tcW w:w="4394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3</w:t>
            </w:r>
          </w:p>
        </w:tc>
        <w:tc>
          <w:tcPr>
            <w:tcW w:w="1559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4</w:t>
            </w:r>
          </w:p>
        </w:tc>
        <w:tc>
          <w:tcPr>
            <w:tcW w:w="154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5</w:t>
            </w:r>
          </w:p>
        </w:tc>
        <w:tc>
          <w:tcPr>
            <w:tcW w:w="1401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6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1.</w:t>
            </w:r>
          </w:p>
        </w:tc>
        <w:tc>
          <w:tcPr>
            <w:tcW w:w="13416" w:type="dxa"/>
            <w:gridSpan w:val="5"/>
            <w:vAlign w:val="center"/>
          </w:tcPr>
          <w:p w:rsidR="00EB0A87" w:rsidRPr="00F57DA0" w:rsidRDefault="00EB0A87" w:rsidP="00F57DA0">
            <w:pPr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Выборочный капитальный ремонт, в том числе: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1.1.</w:t>
            </w:r>
          </w:p>
        </w:tc>
        <w:tc>
          <w:tcPr>
            <w:tcW w:w="13416" w:type="dxa"/>
            <w:gridSpan w:val="5"/>
            <w:vAlign w:val="center"/>
          </w:tcPr>
          <w:p w:rsidR="00EB0A87" w:rsidRPr="00F57DA0" w:rsidRDefault="00EB0A87" w:rsidP="00F57DA0">
            <w:pPr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многоквартирные дома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1.1.1.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EB0A87" w:rsidRPr="00F57DA0" w:rsidRDefault="00EB0A87" w:rsidP="00F57DA0">
            <w:r w:rsidRPr="00F57DA0">
              <w:t>Ул. Сельскохозяйственная, д.9</w:t>
            </w:r>
          </w:p>
        </w:tc>
        <w:tc>
          <w:tcPr>
            <w:tcW w:w="4394" w:type="dxa"/>
            <w:vAlign w:val="center"/>
          </w:tcPr>
          <w:p w:rsidR="00EB0A87" w:rsidRPr="00F57DA0" w:rsidRDefault="0076766E" w:rsidP="00F57DA0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Замена </w:t>
            </w:r>
            <w:r w:rsidR="001D5C33">
              <w:rPr>
                <w:bCs/>
                <w:iCs/>
              </w:rPr>
              <w:t>теплообменника в многоквартирном доме</w:t>
            </w:r>
          </w:p>
        </w:tc>
        <w:tc>
          <w:tcPr>
            <w:tcW w:w="1559" w:type="dxa"/>
            <w:vAlign w:val="center"/>
          </w:tcPr>
          <w:p w:rsidR="00EB0A87" w:rsidRPr="00F57DA0" w:rsidRDefault="00EB0A87" w:rsidP="00F57DA0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1</w:t>
            </w:r>
          </w:p>
        </w:tc>
        <w:tc>
          <w:tcPr>
            <w:tcW w:w="1540" w:type="dxa"/>
            <w:vAlign w:val="center"/>
          </w:tcPr>
          <w:p w:rsidR="00EB0A87" w:rsidRPr="00F57DA0" w:rsidRDefault="00EB0A87" w:rsidP="00F57DA0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EB0A87" w:rsidRPr="00F57DA0" w:rsidRDefault="00EB0A87" w:rsidP="00F57DA0">
            <w:pPr>
              <w:jc w:val="center"/>
            </w:pPr>
            <w:r w:rsidRPr="00F57DA0">
              <w:t>119 000,00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1.1.2.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EB0A87" w:rsidRPr="00F57DA0" w:rsidRDefault="00EB0A87" w:rsidP="00F57DA0">
            <w:r w:rsidRPr="00F57DA0">
              <w:t>Ул. Сельскохозяйственная, д. 18, к.1</w:t>
            </w:r>
          </w:p>
        </w:tc>
        <w:tc>
          <w:tcPr>
            <w:tcW w:w="4394" w:type="dxa"/>
            <w:vAlign w:val="center"/>
          </w:tcPr>
          <w:p w:rsidR="00EB0A87" w:rsidRPr="00F57DA0" w:rsidRDefault="001D5C33" w:rsidP="00F57DA0">
            <w:pPr>
              <w:jc w:val="center"/>
            </w:pPr>
            <w:r w:rsidRPr="001D5C33">
              <w:rPr>
                <w:bCs/>
                <w:iCs/>
              </w:rPr>
              <w:t>Замена теплообменника в многоквартирном доме</w:t>
            </w:r>
          </w:p>
        </w:tc>
        <w:tc>
          <w:tcPr>
            <w:tcW w:w="1559" w:type="dxa"/>
            <w:vAlign w:val="center"/>
          </w:tcPr>
          <w:p w:rsidR="00EB0A87" w:rsidRPr="00F57DA0" w:rsidRDefault="00EB0A87" w:rsidP="00F57DA0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1</w:t>
            </w:r>
          </w:p>
        </w:tc>
        <w:tc>
          <w:tcPr>
            <w:tcW w:w="1540" w:type="dxa"/>
            <w:vAlign w:val="center"/>
          </w:tcPr>
          <w:p w:rsidR="00EB0A87" w:rsidRPr="00F57DA0" w:rsidRDefault="00EB0A87" w:rsidP="00F57DA0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EB0A87" w:rsidRPr="00F57DA0" w:rsidRDefault="00EB0A87" w:rsidP="00F57DA0">
            <w:pPr>
              <w:jc w:val="center"/>
            </w:pPr>
            <w:r w:rsidRPr="00F57DA0">
              <w:t>77 200,00</w:t>
            </w:r>
          </w:p>
        </w:tc>
      </w:tr>
      <w:tr w:rsidR="00EB0A87" w:rsidRPr="00F57DA0" w:rsidTr="00F57DA0">
        <w:trPr>
          <w:trHeight w:val="431"/>
          <w:jc w:val="center"/>
        </w:trPr>
        <w:tc>
          <w:tcPr>
            <w:tcW w:w="12875" w:type="dxa"/>
            <w:gridSpan w:val="5"/>
            <w:noWrap/>
            <w:vAlign w:val="center"/>
          </w:tcPr>
          <w:p w:rsidR="00EB0A87" w:rsidRPr="00F57DA0" w:rsidRDefault="00EB0A87" w:rsidP="00F57DA0">
            <w:pPr>
              <w:jc w:val="right"/>
              <w:rPr>
                <w:b/>
              </w:rPr>
            </w:pPr>
            <w:r w:rsidRPr="00F57DA0">
              <w:rPr>
                <w:b/>
              </w:rPr>
              <w:t>Итого:</w:t>
            </w:r>
          </w:p>
        </w:tc>
        <w:tc>
          <w:tcPr>
            <w:tcW w:w="1401" w:type="dxa"/>
            <w:noWrap/>
            <w:vAlign w:val="center"/>
          </w:tcPr>
          <w:p w:rsidR="00EB0A87" w:rsidRPr="00F57DA0" w:rsidRDefault="00EB0A87" w:rsidP="00F57DA0">
            <w:pPr>
              <w:pStyle w:val="a3"/>
              <w:ind w:left="-108"/>
              <w:jc w:val="center"/>
              <w:rPr>
                <w:b/>
                <w:bCs/>
              </w:rPr>
            </w:pPr>
            <w:r w:rsidRPr="00F57DA0">
              <w:rPr>
                <w:b/>
                <w:bCs/>
              </w:rPr>
              <w:t>196 200,00</w:t>
            </w:r>
          </w:p>
        </w:tc>
      </w:tr>
    </w:tbl>
    <w:p w:rsidR="00EB0A87" w:rsidRDefault="00EB0A87" w:rsidP="00F57DA0">
      <w:pPr>
        <w:pStyle w:val="a3"/>
      </w:pPr>
    </w:p>
    <w:p w:rsidR="00F57DA0" w:rsidRPr="00F827DD" w:rsidRDefault="00EB0A87" w:rsidP="00F57DA0">
      <w:pPr>
        <w:pStyle w:val="a3"/>
        <w:numPr>
          <w:ilvl w:val="0"/>
          <w:numId w:val="28"/>
        </w:numPr>
        <w:jc w:val="center"/>
        <w:rPr>
          <w:b/>
        </w:rPr>
      </w:pPr>
      <w:r w:rsidRPr="00F827DD">
        <w:rPr>
          <w:b/>
        </w:rPr>
        <w:t>Дополнительные мероприятия по социально-экономиче</w:t>
      </w:r>
      <w:r w:rsidR="004B2DC1" w:rsidRPr="00F827DD">
        <w:rPr>
          <w:b/>
        </w:rPr>
        <w:t>скому развитию района Ростокино</w:t>
      </w:r>
      <w:r w:rsidR="00F57DA0" w:rsidRPr="00F827DD">
        <w:rPr>
          <w:b/>
        </w:rPr>
        <w:t xml:space="preserve"> </w:t>
      </w:r>
      <w:r w:rsidRPr="00F827DD">
        <w:rPr>
          <w:b/>
        </w:rPr>
        <w:t>города Москвы в 2025 году</w:t>
      </w:r>
    </w:p>
    <w:p w:rsidR="00EB0A87" w:rsidRPr="00F827DD" w:rsidRDefault="00EB0A87" w:rsidP="00F57DA0">
      <w:pPr>
        <w:pStyle w:val="a3"/>
        <w:jc w:val="center"/>
        <w:rPr>
          <w:b/>
        </w:rPr>
      </w:pPr>
      <w:r w:rsidRPr="00F827DD">
        <w:rPr>
          <w:b/>
        </w:rPr>
        <w:t>за счет средств экономии 2025 года</w:t>
      </w:r>
    </w:p>
    <w:p w:rsidR="00EB0A87" w:rsidRPr="00F827DD" w:rsidRDefault="00EB0A87" w:rsidP="00F57DA0">
      <w:pPr>
        <w:jc w:val="center"/>
        <w:rPr>
          <w:b/>
        </w:rPr>
      </w:pPr>
    </w:p>
    <w:tbl>
      <w:tblPr>
        <w:tblStyle w:val="a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60"/>
        <w:gridCol w:w="4522"/>
        <w:gridCol w:w="4394"/>
        <w:gridCol w:w="1559"/>
        <w:gridCol w:w="1540"/>
        <w:gridCol w:w="1401"/>
      </w:tblGrid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№ п/п</w:t>
            </w:r>
          </w:p>
        </w:tc>
        <w:tc>
          <w:tcPr>
            <w:tcW w:w="4522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Адрес</w:t>
            </w:r>
          </w:p>
        </w:tc>
        <w:tc>
          <w:tcPr>
            <w:tcW w:w="4394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Виды работ</w:t>
            </w:r>
          </w:p>
        </w:tc>
        <w:tc>
          <w:tcPr>
            <w:tcW w:w="1559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Объем</w:t>
            </w:r>
          </w:p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работ</w:t>
            </w:r>
          </w:p>
        </w:tc>
        <w:tc>
          <w:tcPr>
            <w:tcW w:w="1540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Ед.изм. (шт., кв.м.)</w:t>
            </w:r>
          </w:p>
        </w:tc>
        <w:tc>
          <w:tcPr>
            <w:tcW w:w="1401" w:type="dxa"/>
            <w:vAlign w:val="center"/>
            <w:hideMark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Стоимость работ, руб.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lastRenderedPageBreak/>
              <w:t>1</w:t>
            </w:r>
          </w:p>
        </w:tc>
        <w:tc>
          <w:tcPr>
            <w:tcW w:w="4522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2</w:t>
            </w:r>
          </w:p>
        </w:tc>
        <w:tc>
          <w:tcPr>
            <w:tcW w:w="4394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3</w:t>
            </w:r>
          </w:p>
        </w:tc>
        <w:tc>
          <w:tcPr>
            <w:tcW w:w="1559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4</w:t>
            </w:r>
          </w:p>
        </w:tc>
        <w:tc>
          <w:tcPr>
            <w:tcW w:w="154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5</w:t>
            </w:r>
          </w:p>
        </w:tc>
        <w:tc>
          <w:tcPr>
            <w:tcW w:w="1401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6</w:t>
            </w:r>
          </w:p>
        </w:tc>
      </w:tr>
      <w:tr w:rsidR="00EB0A87" w:rsidRPr="00F57DA0" w:rsidTr="00F57DA0">
        <w:trPr>
          <w:trHeight w:val="600"/>
          <w:jc w:val="center"/>
        </w:trPr>
        <w:tc>
          <w:tcPr>
            <w:tcW w:w="860" w:type="dxa"/>
            <w:vAlign w:val="center"/>
          </w:tcPr>
          <w:p w:rsidR="00EB0A87" w:rsidRPr="00F57DA0" w:rsidRDefault="00EB0A87" w:rsidP="00F57DA0">
            <w:pPr>
              <w:jc w:val="center"/>
              <w:rPr>
                <w:b/>
                <w:bCs/>
                <w:iCs/>
              </w:rPr>
            </w:pPr>
            <w:r w:rsidRPr="00F57DA0">
              <w:rPr>
                <w:b/>
                <w:bCs/>
                <w:iCs/>
              </w:rPr>
              <w:t>1.</w:t>
            </w:r>
          </w:p>
        </w:tc>
        <w:tc>
          <w:tcPr>
            <w:tcW w:w="13416" w:type="dxa"/>
            <w:gridSpan w:val="5"/>
            <w:vAlign w:val="center"/>
          </w:tcPr>
          <w:p w:rsidR="00EB0A87" w:rsidRPr="00F57DA0" w:rsidRDefault="001B6F7D" w:rsidP="00F57DA0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Оказание материальной помощи льготным категориям граждан, проживающим на территории муниципального округа</w:t>
            </w:r>
          </w:p>
        </w:tc>
      </w:tr>
      <w:tr w:rsidR="00DF1394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DF1394" w:rsidRPr="00F57DA0" w:rsidRDefault="00DF1394" w:rsidP="00F57DA0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1.1.</w:t>
            </w:r>
          </w:p>
        </w:tc>
        <w:tc>
          <w:tcPr>
            <w:tcW w:w="4522" w:type="dxa"/>
            <w:vAlign w:val="center"/>
          </w:tcPr>
          <w:p w:rsidR="00DF1394" w:rsidRPr="00F57DA0" w:rsidRDefault="00DF1394" w:rsidP="00F57DA0">
            <w:pPr>
              <w:jc w:val="center"/>
            </w:pPr>
            <w:r w:rsidRPr="00F57DA0">
              <w:t>ул. Сельскохозяйственная, д. 13, корп. 5, кв. 21</w:t>
            </w:r>
          </w:p>
        </w:tc>
        <w:tc>
          <w:tcPr>
            <w:tcW w:w="4394" w:type="dxa"/>
            <w:vAlign w:val="center"/>
          </w:tcPr>
          <w:p w:rsidR="00DF1394" w:rsidRPr="00F57DA0" w:rsidRDefault="001D5C33" w:rsidP="00F57DA0">
            <w:pPr>
              <w:jc w:val="center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Устройство</w:t>
            </w:r>
            <w:r w:rsidR="00DF1394" w:rsidRPr="00F57DA0">
              <w:rPr>
                <w:bCs/>
                <w:iCs/>
                <w:color w:val="000000"/>
              </w:rPr>
              <w:t xml:space="preserve"> пожарных извещателей</w:t>
            </w:r>
          </w:p>
        </w:tc>
        <w:tc>
          <w:tcPr>
            <w:tcW w:w="1559" w:type="dxa"/>
            <w:vAlign w:val="center"/>
          </w:tcPr>
          <w:p w:rsidR="00DF1394" w:rsidRPr="00F57DA0" w:rsidRDefault="00DF1394" w:rsidP="00F57DA0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2</w:t>
            </w:r>
          </w:p>
        </w:tc>
        <w:tc>
          <w:tcPr>
            <w:tcW w:w="1540" w:type="dxa"/>
            <w:vAlign w:val="center"/>
          </w:tcPr>
          <w:p w:rsidR="00DF1394" w:rsidRPr="00F57DA0" w:rsidRDefault="00DF1394" w:rsidP="00F57DA0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DF1394" w:rsidRPr="00F57DA0" w:rsidRDefault="00DF1394" w:rsidP="00F57DA0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1.2.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Сельскохозяйственная, д. 14, корп. 1, кв. 105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1.3.</w:t>
            </w:r>
          </w:p>
        </w:tc>
        <w:tc>
          <w:tcPr>
            <w:tcW w:w="4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проспект Мира, д. 185, корп. 2, кв. 64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  <w:color w:val="000000"/>
              </w:rPr>
            </w:pPr>
            <w:r w:rsidRPr="00F57DA0">
              <w:rPr>
                <w:bCs/>
                <w:iCs/>
                <w:color w:val="000000"/>
              </w:rPr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1.4.</w:t>
            </w:r>
          </w:p>
        </w:tc>
        <w:tc>
          <w:tcPr>
            <w:tcW w:w="4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Малахитовая, д. 23, кв. 79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1.5.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Бажова, д. 1, кв. 1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1.6.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проспект Мира, д. 188А, кв. 12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1.7.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Бажова, д. 13, корп. 1, кв. 7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1.8.</w:t>
            </w:r>
          </w:p>
        </w:tc>
        <w:tc>
          <w:tcPr>
            <w:tcW w:w="4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Бажова, д. 13, корп. 1, кв. 7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1.9.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Будайский пр., 4, кв. 26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1.10.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Докукина ул., д. 9, корп. 1, кв. 2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1.11.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проезд Кадомцева, д. 3, кв. 62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B6F7D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1.12.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Докукина, д. 9, корп. 1, кв. 2</w:t>
            </w:r>
          </w:p>
        </w:tc>
        <w:tc>
          <w:tcPr>
            <w:tcW w:w="4394" w:type="dxa"/>
            <w:vAlign w:val="center"/>
          </w:tcPr>
          <w:p w:rsidR="00B632B9" w:rsidRDefault="00B632B9" w:rsidP="00B632B9">
            <w:pPr>
              <w:jc w:val="center"/>
            </w:pPr>
            <w:r w:rsidRPr="00F448AC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lastRenderedPageBreak/>
              <w:t>1.13.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проезд Кадомцева, д. 11, корп. 1, кв. 55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1.14.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Мира просп., д. 192, кв. 35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1.15.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Малахитовая ул., д. 19, кв. 43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1.16.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Малахитовая, д. 12, корп. 2, кв. 21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1.17.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Проспект Мира, д. 198, кв. 33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1.18.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Будайский пр., д. 2, кв. 10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1.19.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Бажова ул., д. 11, корп.3, кв. 29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1.20.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проезд Кадомцева, д. 15, кв. 5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1.21.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Проспект Мира, 177-33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1.22.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Сергея Эйзенштейна, 6-2-2-239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B632B9" w:rsidRPr="00F57DA0" w:rsidTr="00116317">
        <w:trPr>
          <w:trHeight w:val="600"/>
          <w:jc w:val="center"/>
        </w:trPr>
        <w:tc>
          <w:tcPr>
            <w:tcW w:w="860" w:type="dxa"/>
            <w:vAlign w:val="center"/>
          </w:tcPr>
          <w:p w:rsidR="00B632B9" w:rsidRPr="00F57DA0" w:rsidRDefault="00B632B9" w:rsidP="00B632B9">
            <w:pPr>
              <w:jc w:val="center"/>
              <w:rPr>
                <w:bCs/>
                <w:iCs/>
              </w:rPr>
            </w:pPr>
            <w:r w:rsidRPr="00F57DA0">
              <w:rPr>
                <w:bCs/>
                <w:iCs/>
              </w:rPr>
              <w:t>1.23.</w:t>
            </w:r>
          </w:p>
        </w:tc>
        <w:tc>
          <w:tcPr>
            <w:tcW w:w="4522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ул. Сельскохозяйственная, д. 13, корп. 5, кв. 21</w:t>
            </w:r>
          </w:p>
        </w:tc>
        <w:tc>
          <w:tcPr>
            <w:tcW w:w="4394" w:type="dxa"/>
          </w:tcPr>
          <w:p w:rsidR="00B632B9" w:rsidRDefault="00B632B9" w:rsidP="00B632B9">
            <w:pPr>
              <w:jc w:val="center"/>
            </w:pPr>
            <w:r w:rsidRPr="00032119">
              <w:rPr>
                <w:bCs/>
                <w:iCs/>
                <w:color w:val="000000"/>
              </w:rPr>
              <w:t>Устройств</w:t>
            </w:r>
            <w:bookmarkStart w:id="0" w:name="_GoBack"/>
            <w:bookmarkEnd w:id="0"/>
            <w:r w:rsidRPr="00032119">
              <w:rPr>
                <w:bCs/>
                <w:iCs/>
                <w:color w:val="000000"/>
              </w:rPr>
              <w:t>о пожарных извещателей</w:t>
            </w:r>
          </w:p>
        </w:tc>
        <w:tc>
          <w:tcPr>
            <w:tcW w:w="1559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2</w:t>
            </w:r>
          </w:p>
        </w:tc>
        <w:tc>
          <w:tcPr>
            <w:tcW w:w="1540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rPr>
                <w:bCs/>
                <w:iCs/>
                <w:color w:val="000000"/>
              </w:rPr>
              <w:t>шт.</w:t>
            </w:r>
          </w:p>
        </w:tc>
        <w:tc>
          <w:tcPr>
            <w:tcW w:w="1401" w:type="dxa"/>
            <w:vAlign w:val="center"/>
          </w:tcPr>
          <w:p w:rsidR="00B632B9" w:rsidRPr="00F57DA0" w:rsidRDefault="00B632B9" w:rsidP="00B632B9">
            <w:pPr>
              <w:jc w:val="center"/>
            </w:pPr>
            <w:r w:rsidRPr="00F57DA0">
              <w:t>1 050,48</w:t>
            </w:r>
          </w:p>
        </w:tc>
      </w:tr>
      <w:tr w:rsidR="00DF1394" w:rsidRPr="00F57DA0" w:rsidTr="00F57DA0">
        <w:trPr>
          <w:trHeight w:val="431"/>
          <w:jc w:val="center"/>
        </w:trPr>
        <w:tc>
          <w:tcPr>
            <w:tcW w:w="12875" w:type="dxa"/>
            <w:gridSpan w:val="5"/>
            <w:noWrap/>
            <w:vAlign w:val="center"/>
          </w:tcPr>
          <w:p w:rsidR="00DF1394" w:rsidRPr="00F57DA0" w:rsidRDefault="00DF1394" w:rsidP="00F57DA0">
            <w:pPr>
              <w:jc w:val="right"/>
              <w:rPr>
                <w:b/>
              </w:rPr>
            </w:pPr>
            <w:r w:rsidRPr="00F57DA0">
              <w:rPr>
                <w:b/>
              </w:rPr>
              <w:t>Итого:</w:t>
            </w:r>
          </w:p>
        </w:tc>
        <w:tc>
          <w:tcPr>
            <w:tcW w:w="1401" w:type="dxa"/>
            <w:noWrap/>
            <w:vAlign w:val="center"/>
          </w:tcPr>
          <w:p w:rsidR="00DF1394" w:rsidRPr="00F57DA0" w:rsidRDefault="00DF1394" w:rsidP="00F57DA0">
            <w:pPr>
              <w:pStyle w:val="a3"/>
              <w:ind w:left="-108"/>
              <w:jc w:val="center"/>
              <w:rPr>
                <w:b/>
                <w:bCs/>
              </w:rPr>
            </w:pPr>
            <w:r w:rsidRPr="00F57DA0">
              <w:rPr>
                <w:b/>
                <w:bCs/>
              </w:rPr>
              <w:t>24 161,04</w:t>
            </w:r>
          </w:p>
        </w:tc>
      </w:tr>
    </w:tbl>
    <w:p w:rsidR="00EB0A87" w:rsidRPr="00F57DA0" w:rsidRDefault="00EB0A87" w:rsidP="00F57DA0"/>
    <w:sectPr w:rsidR="00EB0A87" w:rsidRPr="00F57DA0" w:rsidSect="00504E9F">
      <w:pgSz w:w="16838" w:h="11906" w:orient="landscape"/>
      <w:pgMar w:top="850" w:right="962" w:bottom="170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B9C" w:rsidRDefault="00CB2B9C" w:rsidP="00144666">
      <w:r>
        <w:separator/>
      </w:r>
    </w:p>
  </w:endnote>
  <w:endnote w:type="continuationSeparator" w:id="0">
    <w:p w:rsidR="00CB2B9C" w:rsidRDefault="00CB2B9C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B9C" w:rsidRDefault="00CB2B9C" w:rsidP="00144666">
      <w:r>
        <w:separator/>
      </w:r>
    </w:p>
  </w:footnote>
  <w:footnote w:type="continuationSeparator" w:id="0">
    <w:p w:rsidR="00CB2B9C" w:rsidRDefault="00CB2B9C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838898"/>
      <w:docPartObj>
        <w:docPartGallery w:val="Page Numbers (Top of Page)"/>
        <w:docPartUnique/>
      </w:docPartObj>
    </w:sdtPr>
    <w:sdtEndPr/>
    <w:sdtContent>
      <w:p w:rsidR="00F57DA0" w:rsidRDefault="00F57DA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6F7D">
          <w:rPr>
            <w:noProof/>
          </w:rPr>
          <w:t>5</w:t>
        </w:r>
        <w:r>
          <w:fldChar w:fldCharType="end"/>
        </w:r>
      </w:p>
    </w:sdtContent>
  </w:sdt>
  <w:p w:rsidR="00F57DA0" w:rsidRDefault="00F57DA0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2376E4"/>
    <w:multiLevelType w:val="hybridMultilevel"/>
    <w:tmpl w:val="A2EA5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9"/>
  </w:num>
  <w:num w:numId="3">
    <w:abstractNumId w:val="22"/>
  </w:num>
  <w:num w:numId="4">
    <w:abstractNumId w:val="27"/>
  </w:num>
  <w:num w:numId="5">
    <w:abstractNumId w:val="9"/>
  </w:num>
  <w:num w:numId="6">
    <w:abstractNumId w:val="25"/>
  </w:num>
  <w:num w:numId="7">
    <w:abstractNumId w:val="5"/>
  </w:num>
  <w:num w:numId="8">
    <w:abstractNumId w:val="23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6"/>
  </w:num>
  <w:num w:numId="17">
    <w:abstractNumId w:val="10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7"/>
  </w:num>
  <w:num w:numId="26">
    <w:abstractNumId w:val="6"/>
  </w:num>
  <w:num w:numId="27">
    <w:abstractNumId w:val="24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B6F7D"/>
    <w:rsid w:val="001C2DEB"/>
    <w:rsid w:val="001D3CEF"/>
    <w:rsid w:val="001D5C33"/>
    <w:rsid w:val="001E3F9C"/>
    <w:rsid w:val="001F02DF"/>
    <w:rsid w:val="001F2E39"/>
    <w:rsid w:val="001F4788"/>
    <w:rsid w:val="001F64D2"/>
    <w:rsid w:val="002040EC"/>
    <w:rsid w:val="00207BE9"/>
    <w:rsid w:val="002100BB"/>
    <w:rsid w:val="00212014"/>
    <w:rsid w:val="0021745F"/>
    <w:rsid w:val="00217C4E"/>
    <w:rsid w:val="002228C1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34F2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00B7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2444"/>
    <w:rsid w:val="004B2DC1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5849"/>
    <w:rsid w:val="00527D18"/>
    <w:rsid w:val="00530012"/>
    <w:rsid w:val="00535C3E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2C7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00EE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5700B"/>
    <w:rsid w:val="00761869"/>
    <w:rsid w:val="00766746"/>
    <w:rsid w:val="0076707C"/>
    <w:rsid w:val="0076766E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20D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1E76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5690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21704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2B9"/>
    <w:rsid w:val="00B635E5"/>
    <w:rsid w:val="00B70A8B"/>
    <w:rsid w:val="00B712AD"/>
    <w:rsid w:val="00B81257"/>
    <w:rsid w:val="00B82458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2B9C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84889"/>
    <w:rsid w:val="00D87558"/>
    <w:rsid w:val="00D91FAE"/>
    <w:rsid w:val="00D94012"/>
    <w:rsid w:val="00D95B23"/>
    <w:rsid w:val="00D96329"/>
    <w:rsid w:val="00DB1EC6"/>
    <w:rsid w:val="00DB3501"/>
    <w:rsid w:val="00DB6259"/>
    <w:rsid w:val="00DB6C50"/>
    <w:rsid w:val="00DD6E3E"/>
    <w:rsid w:val="00DE4EB6"/>
    <w:rsid w:val="00DE4F36"/>
    <w:rsid w:val="00DF1394"/>
    <w:rsid w:val="00DF3BCF"/>
    <w:rsid w:val="00DF62D4"/>
    <w:rsid w:val="00E003B1"/>
    <w:rsid w:val="00E0555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877E3"/>
    <w:rsid w:val="00E90A41"/>
    <w:rsid w:val="00E94BC5"/>
    <w:rsid w:val="00E94D15"/>
    <w:rsid w:val="00EB0A87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2353"/>
    <w:rsid w:val="00F351EF"/>
    <w:rsid w:val="00F373AB"/>
    <w:rsid w:val="00F43481"/>
    <w:rsid w:val="00F52426"/>
    <w:rsid w:val="00F52B3A"/>
    <w:rsid w:val="00F55917"/>
    <w:rsid w:val="00F55FE6"/>
    <w:rsid w:val="00F57DA0"/>
    <w:rsid w:val="00F6725B"/>
    <w:rsid w:val="00F7228F"/>
    <w:rsid w:val="00F74D19"/>
    <w:rsid w:val="00F777F7"/>
    <w:rsid w:val="00F827DD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  <w:style w:type="character" w:styleId="af">
    <w:name w:val="annotation reference"/>
    <w:basedOn w:val="a0"/>
    <w:uiPriority w:val="99"/>
    <w:semiHidden/>
    <w:unhideWhenUsed/>
    <w:rsid w:val="001B6F7D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1B6F7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1B6F7D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B6F7D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1B6F7D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17</cp:revision>
  <cp:lastPrinted>2025-10-09T07:04:00Z</cp:lastPrinted>
  <dcterms:created xsi:type="dcterms:W3CDTF">2025-10-08T13:21:00Z</dcterms:created>
  <dcterms:modified xsi:type="dcterms:W3CDTF">2025-10-17T07:42:00Z</dcterms:modified>
</cp:coreProperties>
</file>